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3EF3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377ED7C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422A14">
        <w:rPr>
          <w:rFonts w:asciiTheme="minorHAnsi" w:hAnsiTheme="minorHAnsi"/>
        </w:rPr>
        <w:t xml:space="preserve">assembling the </w:t>
      </w:r>
      <w:r w:rsidR="00233A52">
        <w:rPr>
          <w:rFonts w:asciiTheme="minorHAnsi" w:hAnsiTheme="minorHAnsi"/>
        </w:rPr>
        <w:t>Conductivity probes for the TDS Sensing system</w:t>
      </w:r>
      <w:r w:rsidR="00F4016B">
        <w:rPr>
          <w:rFonts w:asciiTheme="minorHAnsi" w:hAnsiTheme="minorHAnsi"/>
        </w:rPr>
        <w:t xml:space="preserve">.  </w:t>
      </w:r>
    </w:p>
    <w:p w14:paraId="1827DB0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4C0AAC87" w14:textId="77777777" w:rsidR="00C958E2" w:rsidRPr="00233A52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</w:t>
      </w:r>
      <w:r w:rsidR="007A210B">
        <w:rPr>
          <w:rFonts w:asciiTheme="minorHAnsi" w:hAnsiTheme="minorHAnsi"/>
        </w:rPr>
        <w:t>t</w:t>
      </w:r>
      <w:r w:rsidR="002D30C0">
        <w:rPr>
          <w:rFonts w:asciiTheme="minorHAnsi" w:hAnsiTheme="minorHAnsi"/>
        </w:rPr>
        <w:t xml:space="preserve">he all Genesys machines with the </w:t>
      </w:r>
      <w:proofErr w:type="spellStart"/>
      <w:r w:rsidR="002D30C0">
        <w:rPr>
          <w:rFonts w:asciiTheme="minorHAnsi" w:hAnsiTheme="minorHAnsi"/>
        </w:rPr>
        <w:t>SoliChem</w:t>
      </w:r>
      <w:proofErr w:type="spellEnd"/>
      <w:r w:rsidR="002D30C0">
        <w:rPr>
          <w:rFonts w:asciiTheme="minorHAnsi" w:hAnsiTheme="minorHAnsi"/>
        </w:rPr>
        <w:t xml:space="preserve"> option</w:t>
      </w:r>
    </w:p>
    <w:p w14:paraId="5089A317" w14:textId="77777777" w:rsidR="00233A52" w:rsidRPr="00422A14" w:rsidRDefault="00233A52" w:rsidP="00233A52">
      <w:pPr>
        <w:pStyle w:val="ListParagraph"/>
        <w:spacing w:line="240" w:lineRule="auto"/>
        <w:ind w:left="14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EP50282EQS0600BE1200 – Conductivity Sensor Assembly</w:t>
      </w:r>
    </w:p>
    <w:p w14:paraId="4B428059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142ABC0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5C3C14A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1DAF3DF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7CA9080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11633DA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BCFF242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038DB36F" w14:textId="77777777" w:rsidR="00F4016B" w:rsidRDefault="00206C19" w:rsidP="002D30C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115A">
        <w:rPr>
          <w:rFonts w:asciiTheme="minorHAnsi" w:hAnsiTheme="minorHAnsi" w:cs="Arial"/>
        </w:rPr>
        <w:t>Cut a ¼” long piece of rubber tubing (</w:t>
      </w:r>
      <w:r w:rsidR="00E3115A" w:rsidRPr="00E3115A">
        <w:rPr>
          <w:rFonts w:asciiTheme="minorHAnsi" w:hAnsiTheme="minorHAnsi" w:cs="Arial"/>
        </w:rPr>
        <w:t>E29020</w:t>
      </w:r>
      <w:r w:rsidR="00233A52">
        <w:rPr>
          <w:rFonts w:asciiTheme="minorHAnsi" w:hAnsiTheme="minorHAnsi" w:cs="Arial"/>
        </w:rPr>
        <w:t xml:space="preserve">) </w:t>
      </w:r>
      <w:r w:rsidR="00E3115A">
        <w:rPr>
          <w:rFonts w:asciiTheme="minorHAnsi" w:hAnsiTheme="minorHAnsi" w:cs="Arial"/>
        </w:rPr>
        <w:t xml:space="preserve">and place it </w:t>
      </w:r>
      <w:r w:rsidR="00233A52">
        <w:rPr>
          <w:rFonts w:asciiTheme="minorHAnsi" w:hAnsiTheme="minorHAnsi" w:cs="Arial"/>
        </w:rPr>
        <w:t>over</w:t>
      </w:r>
      <w:r w:rsidR="00E3115A">
        <w:rPr>
          <w:rFonts w:asciiTheme="minorHAnsi" w:hAnsiTheme="minorHAnsi" w:cs="Arial"/>
        </w:rPr>
        <w:t xml:space="preserve"> the nose of the probe (E28774) as shown</w:t>
      </w:r>
      <w:r w:rsidR="00233A52">
        <w:rPr>
          <w:rFonts w:asciiTheme="minorHAnsi" w:hAnsiTheme="minorHAnsi" w:cs="Arial"/>
        </w:rPr>
        <w:t>.</w:t>
      </w:r>
      <w:r w:rsidR="00E3115A">
        <w:rPr>
          <w:rFonts w:asciiTheme="minorHAnsi" w:hAnsiTheme="minorHAnsi" w:cs="Arial"/>
        </w:rPr>
        <w:t xml:space="preserve">  It should cover the taper on the nose as shown.</w:t>
      </w:r>
    </w:p>
    <w:p w14:paraId="6E296603" w14:textId="77777777" w:rsidR="000338AE" w:rsidRDefault="000338AE" w:rsidP="000338A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453B863D" w14:textId="77777777" w:rsidR="000338AE" w:rsidRDefault="007A436F" w:rsidP="000338AE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6DC56" wp14:editId="43DF9D51">
                <wp:simplePos x="0" y="0"/>
                <wp:positionH relativeFrom="column">
                  <wp:posOffset>4046220</wp:posOffset>
                </wp:positionH>
                <wp:positionV relativeFrom="paragraph">
                  <wp:posOffset>652780</wp:posOffset>
                </wp:positionV>
                <wp:extent cx="350520" cy="640080"/>
                <wp:effectExtent l="38100" t="19050" r="30480" b="4572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6400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B463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18.6pt;margin-top:51.4pt;width:27.6pt;height:50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" strokecolor="red" strokeweight="3pt">
                <v:stroke endarrow="block"/>
              </v:shape>
            </w:pict>
          </mc:Fallback>
        </mc:AlternateContent>
      </w:r>
      <w:r w:rsidR="00E3115A">
        <w:rPr>
          <w:noProof/>
        </w:rPr>
        <w:drawing>
          <wp:inline distT="0" distB="0" distL="0" distR="0" wp14:anchorId="74A3109A" wp14:editId="2EC0DE88">
            <wp:extent cx="3054579" cy="3502008"/>
            <wp:effectExtent l="508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1414" cy="353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A376" w14:textId="77777777" w:rsidR="00E3115A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7C209C69" w14:textId="77777777" w:rsidR="00E3115A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0A1D7158" w14:textId="77777777" w:rsidR="00E3115A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691E090" w14:textId="77777777" w:rsidR="00E3115A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560B281" w14:textId="77777777" w:rsidR="00E3115A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9ACCF90" w14:textId="77777777" w:rsidR="000338AE" w:rsidRDefault="000338AE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65A392D7" w14:textId="7E4BFF3D" w:rsidR="00E3115A" w:rsidRDefault="00E3115A" w:rsidP="002D30C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Take a t-fitting (E29315) and dip it into water for lubrication.  </w:t>
      </w:r>
      <w:r w:rsidRPr="007A436F">
        <w:rPr>
          <w:rFonts w:asciiTheme="minorHAnsi" w:hAnsiTheme="minorHAnsi" w:cs="Arial"/>
          <w:color w:val="FF0000"/>
          <w:u w:val="single"/>
        </w:rPr>
        <w:t>Do not use soap</w:t>
      </w:r>
      <w:r>
        <w:rPr>
          <w:rFonts w:asciiTheme="minorHAnsi" w:hAnsiTheme="minorHAnsi" w:cs="Arial"/>
        </w:rPr>
        <w:t xml:space="preserve">.  Press it over the probe and the hose with a twisting motion.  </w:t>
      </w:r>
      <w:r w:rsidR="0069051F">
        <w:rPr>
          <w:rFonts w:asciiTheme="minorHAnsi" w:hAnsiTheme="minorHAnsi" w:cs="Arial"/>
        </w:rPr>
        <w:t xml:space="preserve">Verify the probe is inserted as deep into the t-fitting as possible. </w:t>
      </w:r>
      <w:r>
        <w:rPr>
          <w:rFonts w:asciiTheme="minorHAnsi" w:hAnsiTheme="minorHAnsi" w:cs="Arial"/>
        </w:rPr>
        <w:t>The rubber hose should stay in place.</w:t>
      </w:r>
      <w:r w:rsidR="007A436F">
        <w:rPr>
          <w:rFonts w:asciiTheme="minorHAnsi" w:hAnsiTheme="minorHAnsi" w:cs="Arial"/>
        </w:rPr>
        <w:t xml:space="preserve">  </w:t>
      </w:r>
    </w:p>
    <w:p w14:paraId="4F451F8A" w14:textId="77777777" w:rsidR="00E3115A" w:rsidRDefault="00E3115A" w:rsidP="00E3115A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9D7DE61" w14:textId="7FF98F69" w:rsidR="00E3115A" w:rsidRDefault="00594C79" w:rsidP="00E3115A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97A33" wp14:editId="0C5223EC">
                <wp:simplePos x="0" y="0"/>
                <wp:positionH relativeFrom="column">
                  <wp:posOffset>1533525</wp:posOffset>
                </wp:positionH>
                <wp:positionV relativeFrom="paragraph">
                  <wp:posOffset>158115</wp:posOffset>
                </wp:positionV>
                <wp:extent cx="1043940" cy="476250"/>
                <wp:effectExtent l="0" t="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27B66" w14:textId="77777777" w:rsidR="007A436F" w:rsidRDefault="007A436F">
                            <w:r>
                              <w:t>Hose should stay at the 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97A3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0.75pt;margin-top:12.45pt;width:82.2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" fillcolor="white [3201]" strokeweight=".5pt">
                <v:textbox>
                  <w:txbxContent>
                    <w:p w14:paraId="2E827B66" w14:textId="77777777" w:rsidR="007A436F" w:rsidRDefault="007A436F">
                      <w:r>
                        <w:t>Hose should stay at the top</w:t>
                      </w:r>
                    </w:p>
                  </w:txbxContent>
                </v:textbox>
              </v:shape>
            </w:pict>
          </mc:Fallback>
        </mc:AlternateContent>
      </w:r>
      <w:r w:rsidR="007A436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25C12D" wp14:editId="1B70B6EA">
                <wp:simplePos x="0" y="0"/>
                <wp:positionH relativeFrom="column">
                  <wp:posOffset>4114800</wp:posOffset>
                </wp:positionH>
                <wp:positionV relativeFrom="paragraph">
                  <wp:posOffset>1985010</wp:posOffset>
                </wp:positionV>
                <wp:extent cx="1051560" cy="480060"/>
                <wp:effectExtent l="0" t="0" r="1524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47039" w14:textId="77777777" w:rsidR="007A436F" w:rsidRDefault="007A436F">
                            <w:r>
                              <w:t>Should see the probes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24pt;margin-top:156.3pt;width:82.8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" fillcolor="white [3201]" strokeweight=".5pt">
                <v:textbox>
                  <w:txbxContent>
                    <w:p w:rsidR="007A436F" w:rsidRDefault="007A436F">
                      <w:r>
                        <w:t>Should see the probes here</w:t>
                      </w:r>
                    </w:p>
                  </w:txbxContent>
                </v:textbox>
              </v:shape>
            </w:pict>
          </mc:Fallback>
        </mc:AlternateContent>
      </w:r>
      <w:r w:rsidR="007A436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5E122" wp14:editId="45131B9D">
                <wp:simplePos x="0" y="0"/>
                <wp:positionH relativeFrom="column">
                  <wp:posOffset>4579620</wp:posOffset>
                </wp:positionH>
                <wp:positionV relativeFrom="paragraph">
                  <wp:posOffset>778510</wp:posOffset>
                </wp:positionV>
                <wp:extent cx="463550" cy="1356360"/>
                <wp:effectExtent l="19050" t="38100" r="50800" b="1524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13563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DFC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60.6pt;margin-top:61.3pt;width:36.5pt;height:106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" strokecolor="red" strokeweight="3pt">
                <v:stroke endarrow="block"/>
              </v:shape>
            </w:pict>
          </mc:Fallback>
        </mc:AlternateContent>
      </w:r>
      <w:r w:rsidR="007A436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2F54A" wp14:editId="5DD8FD7C">
                <wp:simplePos x="0" y="0"/>
                <wp:positionH relativeFrom="column">
                  <wp:posOffset>1417320</wp:posOffset>
                </wp:positionH>
                <wp:positionV relativeFrom="paragraph">
                  <wp:posOffset>572770</wp:posOffset>
                </wp:positionV>
                <wp:extent cx="297180" cy="739140"/>
                <wp:effectExtent l="38100" t="19050" r="26670" b="4191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7391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6A5B72" id="Straight Arrow Connector 4" o:spid="_x0000_s1026" type="#_x0000_t32" style="position:absolute;margin-left:111.6pt;margin-top:45.1pt;width:23.4pt;height:58.2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" strokecolor="red" strokeweight="3pt">
                <v:stroke endarrow="block"/>
              </v:shape>
            </w:pict>
          </mc:Fallback>
        </mc:AlternateContent>
      </w:r>
      <w:r w:rsidR="00E3115A">
        <w:rPr>
          <w:noProof/>
        </w:rPr>
        <w:drawing>
          <wp:inline distT="0" distB="0" distL="0" distR="0" wp14:anchorId="68816393" wp14:editId="46D5DCF6">
            <wp:extent cx="3737102" cy="2853452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3028" cy="287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5A">
        <w:rPr>
          <w:rFonts w:asciiTheme="minorHAnsi" w:hAnsiTheme="minorHAnsi" w:cs="Arial"/>
        </w:rPr>
        <w:t xml:space="preserve"> </w:t>
      </w:r>
      <w:r w:rsidR="00E3115A">
        <w:rPr>
          <w:noProof/>
        </w:rPr>
        <w:drawing>
          <wp:inline distT="0" distB="0" distL="0" distR="0" wp14:anchorId="158AAC0D" wp14:editId="03F72AAB">
            <wp:extent cx="2861056" cy="1662898"/>
            <wp:effectExtent l="8573" t="0" r="5397" b="5398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0649" cy="16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02A2" w14:textId="77777777" w:rsidR="00E3115A" w:rsidRDefault="00E3115A" w:rsidP="00E3115A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5F20E10F" w14:textId="77777777" w:rsidR="00233A52" w:rsidRDefault="00233A52" w:rsidP="002D30C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Cut a 1 ½” piece of shrink tubing (E28827) in place it over the probe</w:t>
      </w:r>
      <w:r w:rsidR="00E3115A">
        <w:rPr>
          <w:rFonts w:asciiTheme="minorHAnsi" w:hAnsiTheme="minorHAnsi" w:cs="Arial"/>
        </w:rPr>
        <w:t xml:space="preserve"> and fitting.  It needs to be fed from the cord end</w:t>
      </w:r>
      <w:r>
        <w:rPr>
          <w:rFonts w:asciiTheme="minorHAnsi" w:hAnsiTheme="minorHAnsi" w:cs="Arial"/>
        </w:rPr>
        <w:t>.</w:t>
      </w:r>
    </w:p>
    <w:p w14:paraId="0B66DEFC" w14:textId="77777777" w:rsidR="000338AE" w:rsidRDefault="000338AE" w:rsidP="000338A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485178F" w14:textId="77777777" w:rsidR="000338AE" w:rsidRDefault="00E3115A" w:rsidP="000338AE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C2CA196" wp14:editId="7C12938F">
            <wp:extent cx="2853247" cy="2420938"/>
            <wp:effectExtent l="6668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8593" cy="243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56A4C" w14:textId="77777777" w:rsidR="000338AE" w:rsidRDefault="000338AE" w:rsidP="000338A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7C2B9290" w14:textId="448BD527" w:rsidR="00233A52" w:rsidRPr="002D30C0" w:rsidRDefault="00233A52" w:rsidP="002D30C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Use a heat gun </w:t>
      </w:r>
      <w:r w:rsidR="00E3115A">
        <w:rPr>
          <w:rFonts w:asciiTheme="minorHAnsi" w:hAnsiTheme="minorHAnsi" w:cs="Arial"/>
        </w:rPr>
        <w:t xml:space="preserve">to </w:t>
      </w:r>
      <w:r>
        <w:rPr>
          <w:rFonts w:asciiTheme="minorHAnsi" w:hAnsiTheme="minorHAnsi" w:cs="Arial"/>
        </w:rPr>
        <w:t xml:space="preserve">shrink the tubing and hold the assembly together.  Use the heat gun </w:t>
      </w:r>
      <w:r w:rsidR="0069051F">
        <w:rPr>
          <w:rFonts w:asciiTheme="minorHAnsi" w:hAnsiTheme="minorHAnsi" w:cs="Arial"/>
        </w:rPr>
        <w:t xml:space="preserve">(on lowest setting) </w:t>
      </w:r>
      <w:r>
        <w:rPr>
          <w:rFonts w:asciiTheme="minorHAnsi" w:hAnsiTheme="minorHAnsi" w:cs="Arial"/>
        </w:rPr>
        <w:t>until glue can be seen seeping out of both ends of the tubing.  Ensure that it is even around both ends.</w:t>
      </w:r>
      <w:r w:rsidR="007A436F">
        <w:rPr>
          <w:rFonts w:asciiTheme="minorHAnsi" w:hAnsiTheme="minorHAnsi" w:cs="Arial"/>
        </w:rPr>
        <w:t xml:space="preserve"> </w:t>
      </w:r>
      <w:r w:rsidR="0069051F">
        <w:rPr>
          <w:rFonts w:asciiTheme="minorHAnsi" w:hAnsiTheme="minorHAnsi" w:cs="Arial"/>
        </w:rPr>
        <w:t xml:space="preserve">Verify the probe is still present in the t-fitting. </w:t>
      </w:r>
      <w:r w:rsidR="007A436F">
        <w:rPr>
          <w:rFonts w:asciiTheme="minorHAnsi" w:hAnsiTheme="minorHAnsi" w:cs="Arial"/>
        </w:rPr>
        <w:t xml:space="preserve"> </w:t>
      </w:r>
    </w:p>
    <w:p w14:paraId="2EA29DEB" w14:textId="77777777" w:rsidR="002D30C0" w:rsidRPr="002D30C0" w:rsidRDefault="002D30C0" w:rsidP="002D30C0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F910C46" w14:textId="77777777" w:rsidR="00F4016B" w:rsidRDefault="00233A52" w:rsidP="00F4016B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5712583" wp14:editId="60B8D008">
            <wp:extent cx="2200275" cy="2380172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7425" cy="23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A8F0" w14:textId="77777777" w:rsidR="00233A52" w:rsidRDefault="00233A52" w:rsidP="002D30C0">
      <w:pPr>
        <w:spacing w:line="240" w:lineRule="auto"/>
        <w:jc w:val="center"/>
        <w:rPr>
          <w:rFonts w:asciiTheme="minorHAnsi" w:hAnsiTheme="minorHAnsi" w:cs="Arial"/>
          <w:szCs w:val="20"/>
        </w:rPr>
      </w:pPr>
    </w:p>
    <w:p w14:paraId="7839F426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258446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F44DACA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F8A5A23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50AD605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DA24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5DEB4A8C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75A0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28621F02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CB61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129FF9" w14:textId="77777777" w:rsidR="0069051F" w:rsidRPr="00C958E2" w:rsidRDefault="0069051F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5AF1D10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49FAADAD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4"/>
        <w:gridCol w:w="7376"/>
      </w:tblGrid>
      <w:tr w:rsidR="006A6D17" w:rsidRPr="00C958E2" w14:paraId="4729D5DE" w14:textId="77777777" w:rsidTr="0069051F">
        <w:tc>
          <w:tcPr>
            <w:tcW w:w="1973" w:type="dxa"/>
          </w:tcPr>
          <w:p w14:paraId="30E5AEE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7" w:type="dxa"/>
          </w:tcPr>
          <w:p w14:paraId="76737A5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5ED18F3" w14:textId="77777777" w:rsidTr="0069051F">
        <w:tc>
          <w:tcPr>
            <w:tcW w:w="1973" w:type="dxa"/>
          </w:tcPr>
          <w:p w14:paraId="2AFE7333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7" w:type="dxa"/>
          </w:tcPr>
          <w:p w14:paraId="7E96454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015154F7" w14:textId="77777777" w:rsidTr="0069051F">
        <w:tc>
          <w:tcPr>
            <w:tcW w:w="1973" w:type="dxa"/>
          </w:tcPr>
          <w:p w14:paraId="53E2FFDD" w14:textId="607C0A34" w:rsidR="006A6D17" w:rsidRPr="00C958E2" w:rsidRDefault="007A436F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7" w:type="dxa"/>
          </w:tcPr>
          <w:p w14:paraId="467E961B" w14:textId="77777777" w:rsidR="006A6D17" w:rsidRPr="00C958E2" w:rsidRDefault="007A436F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Added QC Checks </w:t>
            </w:r>
          </w:p>
        </w:tc>
      </w:tr>
      <w:tr w:rsidR="0069051F" w:rsidRPr="00C958E2" w14:paraId="2AB8BE57" w14:textId="77777777" w:rsidTr="0069051F">
        <w:tc>
          <w:tcPr>
            <w:tcW w:w="1974" w:type="dxa"/>
          </w:tcPr>
          <w:p w14:paraId="57D2F69F" w14:textId="20C1B7EC" w:rsidR="0069051F" w:rsidRPr="00C958E2" w:rsidRDefault="0069051F" w:rsidP="00F94D01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11/7/2023</w:t>
            </w:r>
          </w:p>
        </w:tc>
        <w:tc>
          <w:tcPr>
            <w:tcW w:w="7376" w:type="dxa"/>
          </w:tcPr>
          <w:p w14:paraId="534C21C7" w14:textId="02C73B60" w:rsidR="0069051F" w:rsidRPr="00C958E2" w:rsidRDefault="0069051F" w:rsidP="00F94D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to current process </w:t>
            </w:r>
          </w:p>
        </w:tc>
      </w:tr>
      <w:tr w:rsidR="00594C79" w:rsidRPr="00C958E2" w14:paraId="5069689F" w14:textId="77777777" w:rsidTr="0069051F">
        <w:tc>
          <w:tcPr>
            <w:tcW w:w="1974" w:type="dxa"/>
          </w:tcPr>
          <w:p w14:paraId="527FF56C" w14:textId="7773A805" w:rsidR="00594C79" w:rsidRDefault="00594C79" w:rsidP="00F94D01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3/31/2025</w:t>
            </w:r>
          </w:p>
        </w:tc>
        <w:tc>
          <w:tcPr>
            <w:tcW w:w="7376" w:type="dxa"/>
          </w:tcPr>
          <w:p w14:paraId="11F71EE8" w14:textId="6FA87749" w:rsidR="00594C79" w:rsidRDefault="00594C79" w:rsidP="00F94D01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MSAS and G20 instructions</w:t>
            </w:r>
          </w:p>
        </w:tc>
      </w:tr>
    </w:tbl>
    <w:p w14:paraId="28354254" w14:textId="7F9009B1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Approvals</w:t>
      </w:r>
    </w:p>
    <w:p w14:paraId="1E3E45A5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5602819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932CB0C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CA4624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95B0C3D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4F18742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0DEB5A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6AEAECB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187A1F6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5B5D3BD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2CDD9BD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914D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0EDC8294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05184224" w14:textId="77777777" w:rsidR="002E47DF" w:rsidRDefault="002E47DF">
            <w:pPr>
              <w:pStyle w:val="Footer"/>
              <w:jc w:val="center"/>
            </w:pPr>
          </w:p>
          <w:p w14:paraId="0EAE0811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A569D81" wp14:editId="27E54172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1B1B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EBF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" filled="t" strokecolor="gray" strokeweight="2.25pt">
                      <v:textbox inset=",0,,0">
                        <w:txbxContent>
                          <w:p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578355D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210C7541" wp14:editId="75FAF2FC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7A436F">
              <w:rPr>
                <w:b/>
                <w:bCs/>
                <w:noProof/>
              </w:rPr>
              <w:t>4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7A436F">
              <w:rPr>
                <w:b/>
                <w:bCs/>
                <w:noProof/>
              </w:rPr>
              <w:t>4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19AA6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572F0CE6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4A44A29" w14:textId="77777777" w:rsidTr="00961385">
      <w:trPr>
        <w:trHeight w:val="825"/>
      </w:trPr>
      <w:tc>
        <w:tcPr>
          <w:tcW w:w="4435" w:type="dxa"/>
        </w:tcPr>
        <w:p w14:paraId="179D5E35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6FCC4BA" wp14:editId="0A13F2CF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B33E8A1" w14:textId="02407819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0B196C">
            <w:rPr>
              <w:rFonts w:ascii="Arial" w:eastAsia="Times New Roman" w:hAnsi="Arial" w:cs="Arial"/>
              <w:b/>
              <w:bCs/>
              <w:sz w:val="24"/>
              <w:szCs w:val="24"/>
            </w:rPr>
            <w:t>101</w:t>
          </w:r>
          <w:r w:rsidR="003747D6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E37647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61702601" w14:textId="77777777" w:rsidR="002E47DF" w:rsidRDefault="00233A52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Conductivity Probe Assembly</w:t>
          </w:r>
        </w:p>
        <w:p w14:paraId="266ED313" w14:textId="672478C8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747D6">
            <w:rPr>
              <w:b/>
              <w:i/>
              <w:sz w:val="24"/>
              <w:szCs w:val="24"/>
            </w:rPr>
            <w:t xml:space="preserve"> </w:t>
          </w:r>
          <w:r w:rsidR="0069051F">
            <w:rPr>
              <w:b/>
              <w:i/>
              <w:sz w:val="24"/>
              <w:szCs w:val="24"/>
            </w:rPr>
            <w:t>11/7/2023</w:t>
          </w:r>
        </w:p>
      </w:tc>
    </w:tr>
  </w:tbl>
  <w:p w14:paraId="2DBDBA99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384967D1" w14:textId="77777777" w:rsidTr="00961385">
      <w:trPr>
        <w:trHeight w:val="1185"/>
      </w:trPr>
      <w:tc>
        <w:tcPr>
          <w:tcW w:w="4435" w:type="dxa"/>
        </w:tcPr>
        <w:p w14:paraId="4360ABFD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748AC7A" wp14:editId="7A0D92C4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6EB2CEF7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CBAD390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065322A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E64B390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732081DB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21976476">
    <w:abstractNumId w:val="24"/>
  </w:num>
  <w:num w:numId="2" w16cid:durableId="363287767">
    <w:abstractNumId w:val="7"/>
  </w:num>
  <w:num w:numId="3" w16cid:durableId="1489396408">
    <w:abstractNumId w:val="8"/>
  </w:num>
  <w:num w:numId="4" w16cid:durableId="1083068814">
    <w:abstractNumId w:val="25"/>
  </w:num>
  <w:num w:numId="5" w16cid:durableId="1268195099">
    <w:abstractNumId w:val="9"/>
  </w:num>
  <w:num w:numId="6" w16cid:durableId="2128159648">
    <w:abstractNumId w:val="13"/>
  </w:num>
  <w:num w:numId="7" w16cid:durableId="1569879758">
    <w:abstractNumId w:val="20"/>
  </w:num>
  <w:num w:numId="8" w16cid:durableId="587347315">
    <w:abstractNumId w:val="17"/>
  </w:num>
  <w:num w:numId="9" w16cid:durableId="47800795">
    <w:abstractNumId w:val="14"/>
  </w:num>
  <w:num w:numId="10" w16cid:durableId="1554540234">
    <w:abstractNumId w:val="11"/>
  </w:num>
  <w:num w:numId="11" w16cid:durableId="1297180019">
    <w:abstractNumId w:val="18"/>
  </w:num>
  <w:num w:numId="12" w16cid:durableId="1956059030">
    <w:abstractNumId w:val="10"/>
  </w:num>
  <w:num w:numId="13" w16cid:durableId="1055278925">
    <w:abstractNumId w:val="1"/>
  </w:num>
  <w:num w:numId="14" w16cid:durableId="1936010445">
    <w:abstractNumId w:val="22"/>
  </w:num>
  <w:num w:numId="15" w16cid:durableId="2024430756">
    <w:abstractNumId w:val="4"/>
  </w:num>
  <w:num w:numId="16" w16cid:durableId="203561370">
    <w:abstractNumId w:val="12"/>
  </w:num>
  <w:num w:numId="17" w16cid:durableId="1608075110">
    <w:abstractNumId w:val="16"/>
  </w:num>
  <w:num w:numId="18" w16cid:durableId="2053112778">
    <w:abstractNumId w:val="19"/>
  </w:num>
  <w:num w:numId="19" w16cid:durableId="826555554">
    <w:abstractNumId w:val="15"/>
  </w:num>
  <w:num w:numId="20" w16cid:durableId="14886753">
    <w:abstractNumId w:val="5"/>
  </w:num>
  <w:num w:numId="21" w16cid:durableId="1391803708">
    <w:abstractNumId w:val="2"/>
  </w:num>
  <w:num w:numId="22" w16cid:durableId="1981224886">
    <w:abstractNumId w:val="6"/>
  </w:num>
  <w:num w:numId="23" w16cid:durableId="1080447537">
    <w:abstractNumId w:val="23"/>
  </w:num>
  <w:num w:numId="24" w16cid:durableId="612326172">
    <w:abstractNumId w:val="3"/>
  </w:num>
  <w:num w:numId="25" w16cid:durableId="1569614642">
    <w:abstractNumId w:val="26"/>
  </w:num>
  <w:num w:numId="26" w16cid:durableId="909577596">
    <w:abstractNumId w:val="21"/>
  </w:num>
  <w:num w:numId="27" w16cid:durableId="111116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338AE"/>
    <w:rsid w:val="000642D4"/>
    <w:rsid w:val="0006781F"/>
    <w:rsid w:val="0007025D"/>
    <w:rsid w:val="000717D5"/>
    <w:rsid w:val="00074025"/>
    <w:rsid w:val="00080392"/>
    <w:rsid w:val="000A45C5"/>
    <w:rsid w:val="000A642B"/>
    <w:rsid w:val="000B0599"/>
    <w:rsid w:val="000B196C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71ED3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33A52"/>
    <w:rsid w:val="002412A0"/>
    <w:rsid w:val="00242B11"/>
    <w:rsid w:val="002504EB"/>
    <w:rsid w:val="0026321C"/>
    <w:rsid w:val="002642FA"/>
    <w:rsid w:val="002749D3"/>
    <w:rsid w:val="00292AF9"/>
    <w:rsid w:val="002A5BCE"/>
    <w:rsid w:val="002C3AAC"/>
    <w:rsid w:val="002D30C0"/>
    <w:rsid w:val="002E47DF"/>
    <w:rsid w:val="002E5727"/>
    <w:rsid w:val="002F08E5"/>
    <w:rsid w:val="003049F9"/>
    <w:rsid w:val="003109B1"/>
    <w:rsid w:val="00310DFD"/>
    <w:rsid w:val="0032507E"/>
    <w:rsid w:val="00326743"/>
    <w:rsid w:val="003327D1"/>
    <w:rsid w:val="00335F96"/>
    <w:rsid w:val="003400E3"/>
    <w:rsid w:val="00350E2F"/>
    <w:rsid w:val="003723C0"/>
    <w:rsid w:val="003747D6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50B5B"/>
    <w:rsid w:val="0045690E"/>
    <w:rsid w:val="00474B6B"/>
    <w:rsid w:val="0047528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507087"/>
    <w:rsid w:val="00517CCF"/>
    <w:rsid w:val="00534DC8"/>
    <w:rsid w:val="005357A2"/>
    <w:rsid w:val="00537E2C"/>
    <w:rsid w:val="00553B6D"/>
    <w:rsid w:val="00562D2A"/>
    <w:rsid w:val="00565BF3"/>
    <w:rsid w:val="00580E1A"/>
    <w:rsid w:val="005920EE"/>
    <w:rsid w:val="00594C79"/>
    <w:rsid w:val="005B6878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9051F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436F"/>
    <w:rsid w:val="007A5C8C"/>
    <w:rsid w:val="007C17E4"/>
    <w:rsid w:val="007D6D1D"/>
    <w:rsid w:val="007E42F1"/>
    <w:rsid w:val="008135AB"/>
    <w:rsid w:val="00820E84"/>
    <w:rsid w:val="00830ECB"/>
    <w:rsid w:val="00831276"/>
    <w:rsid w:val="00844FCE"/>
    <w:rsid w:val="008475E1"/>
    <w:rsid w:val="00853928"/>
    <w:rsid w:val="008650A9"/>
    <w:rsid w:val="008662E6"/>
    <w:rsid w:val="00870E9C"/>
    <w:rsid w:val="00874CBC"/>
    <w:rsid w:val="00881520"/>
    <w:rsid w:val="008842C5"/>
    <w:rsid w:val="00890F18"/>
    <w:rsid w:val="00890F94"/>
    <w:rsid w:val="008A7FAE"/>
    <w:rsid w:val="008B17D9"/>
    <w:rsid w:val="008B230C"/>
    <w:rsid w:val="008C0C1C"/>
    <w:rsid w:val="008C41FA"/>
    <w:rsid w:val="008D36BB"/>
    <w:rsid w:val="008E0103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6446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E0E48"/>
    <w:rsid w:val="00AE6CA3"/>
    <w:rsid w:val="00AF6235"/>
    <w:rsid w:val="00B02C37"/>
    <w:rsid w:val="00B04B40"/>
    <w:rsid w:val="00B07192"/>
    <w:rsid w:val="00B151A1"/>
    <w:rsid w:val="00B15294"/>
    <w:rsid w:val="00B17AE2"/>
    <w:rsid w:val="00B54064"/>
    <w:rsid w:val="00B5796B"/>
    <w:rsid w:val="00B67A0B"/>
    <w:rsid w:val="00B7260E"/>
    <w:rsid w:val="00B84CB5"/>
    <w:rsid w:val="00B96071"/>
    <w:rsid w:val="00B9614A"/>
    <w:rsid w:val="00BA632B"/>
    <w:rsid w:val="00BB6AFD"/>
    <w:rsid w:val="00BC4F43"/>
    <w:rsid w:val="00BC5F1B"/>
    <w:rsid w:val="00BF1ABE"/>
    <w:rsid w:val="00C0514B"/>
    <w:rsid w:val="00C15A8C"/>
    <w:rsid w:val="00C15EBA"/>
    <w:rsid w:val="00C16BE9"/>
    <w:rsid w:val="00C3372F"/>
    <w:rsid w:val="00C3490D"/>
    <w:rsid w:val="00C604B2"/>
    <w:rsid w:val="00C7077F"/>
    <w:rsid w:val="00C72761"/>
    <w:rsid w:val="00C72D52"/>
    <w:rsid w:val="00C80816"/>
    <w:rsid w:val="00C958E2"/>
    <w:rsid w:val="00C96C14"/>
    <w:rsid w:val="00CA3672"/>
    <w:rsid w:val="00CA5BCF"/>
    <w:rsid w:val="00CB06DF"/>
    <w:rsid w:val="00CC1AA4"/>
    <w:rsid w:val="00CC72FB"/>
    <w:rsid w:val="00CF1390"/>
    <w:rsid w:val="00D06284"/>
    <w:rsid w:val="00D07BA0"/>
    <w:rsid w:val="00D20C76"/>
    <w:rsid w:val="00D26F90"/>
    <w:rsid w:val="00D36A40"/>
    <w:rsid w:val="00D50261"/>
    <w:rsid w:val="00D5109E"/>
    <w:rsid w:val="00D66645"/>
    <w:rsid w:val="00D67B24"/>
    <w:rsid w:val="00D836DD"/>
    <w:rsid w:val="00D96F09"/>
    <w:rsid w:val="00DA120F"/>
    <w:rsid w:val="00DB2325"/>
    <w:rsid w:val="00DC7E0E"/>
    <w:rsid w:val="00DE0715"/>
    <w:rsid w:val="00DE0FD0"/>
    <w:rsid w:val="00E042C7"/>
    <w:rsid w:val="00E26BF5"/>
    <w:rsid w:val="00E3115A"/>
    <w:rsid w:val="00E32C44"/>
    <w:rsid w:val="00E37647"/>
    <w:rsid w:val="00E6471C"/>
    <w:rsid w:val="00E73155"/>
    <w:rsid w:val="00E81E9E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F10C1D"/>
    <w:rsid w:val="00F25736"/>
    <w:rsid w:val="00F2672F"/>
    <w:rsid w:val="00F32971"/>
    <w:rsid w:val="00F4016B"/>
    <w:rsid w:val="00F464CC"/>
    <w:rsid w:val="00F84BCA"/>
    <w:rsid w:val="00F87E49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34451E21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1A7DD9-D3B8-4AC9-A02A-87DA8267B5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91CBFE-7607-49E8-A9A9-315A9D8EB7BA}"/>
</file>

<file path=customXml/itemProps4.xml><?xml version="1.0" encoding="utf-8"?>
<ds:datastoreItem xmlns:ds="http://schemas.openxmlformats.org/officeDocument/2006/customXml" ds:itemID="{2E51760B-0556-4667-8DA2-313DC7C28007}"/>
</file>

<file path=customXml/itemProps5.xml><?xml version="1.0" encoding="utf-8"?>
<ds:datastoreItem xmlns:ds="http://schemas.openxmlformats.org/officeDocument/2006/customXml" ds:itemID="{A57F4F88-B485-44A9-B2DF-D238A4992C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lastModifiedBy>John Bird</cp:lastModifiedBy>
  <cp:revision>4</cp:revision>
  <cp:lastPrinted>2023-11-07T10:12:00Z</cp:lastPrinted>
  <dcterms:created xsi:type="dcterms:W3CDTF">2023-11-07T17:02:00Z</dcterms:created>
  <dcterms:modified xsi:type="dcterms:W3CDTF">2025-03-31T15:00:00Z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